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 of the LTTA), Mobility in Narva, Estonia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Venue: Narva Soldino Kool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1: Thursday, 12.10.232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session began with a warm welcome from the host school, Narva Soldino Kool.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to the school and an overview of the Estonian education system were presented.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 schools and institutions presented their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countries’ educational systems.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Project Stages and Responsibilities: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Partners Discussed the stages of the "Zero Waste= Sustainable World" project, clarified partners’ responsibilities and collaborative efforts.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Quality and Quantity Indicators of Project Activities: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Partners explored the quality and quantity indicators for effective project management, focusing on planning, monitoring, budgeting, and practical arrangements.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Overview of project documentation tools was made, emphasizing Google Drive and its folders.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proper organization and collaboration through shared documents.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Project Results and Outputs: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partners discussed expected project outcomes and deliverables.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Emphasis was made on the importance of measurable and impactful results.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2: Friday, 13.10.23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Dissemination Activities: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Strategies for project dissemination through the project website, eTwinning, and social media were discussed. Emphasis was made on reaching a wider audience and maximizing project visibility.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Upcoming Staff, Timetable, and Mobility Dates: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Detailed discussion on upcoming staff involvement, including timetable and mobility dates.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proper coordination for effective project implementation.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Discussion and Feedback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 shared thoughts, insights, and feedback on the LTTA's discussions and activities.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Certificate Ceremony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organizer of the meeting presented the participants with certificates in recognition of their active participation and valuable contributions to the LTTA.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Closing Remarks: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facilitator thanked all participants for their engagement and contributions, looking forward to successful project implementation.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of LTTA in Narva, Estonia.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E62F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XiKwisRdN4LrbcLCtML6OZzOQ==">CgMxLjA4AHIhMW84X0tXTTIzYU1OM0NoQkM3LXMza1VIU2hvQVFUOXBt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2023-12-13T04:06:00Z</dcterms:created>
  <dc:creator>Anna Ignatjeva</dc:creator>
</cp:coreProperties>
</file>